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438F" w:rsidRPr="000A438F" w:rsidRDefault="000A438F" w:rsidP="000A438F">
      <w:pPr>
        <w:ind w:left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A438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Паспорт инвестиционной площадки № </w:t>
      </w:r>
      <w:r w:rsidRPr="00BD3354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>67–02-</w:t>
      </w:r>
      <w:r w:rsidR="009558C8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>85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/>
      </w:tblPr>
      <w:tblGrid>
        <w:gridCol w:w="8387"/>
        <w:gridCol w:w="7533"/>
      </w:tblGrid>
      <w:tr w:rsidR="000A438F" w:rsidRPr="000A438F" w:rsidTr="000A438F">
        <w:tc>
          <w:tcPr>
            <w:tcW w:w="2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38F" w:rsidRPr="000A438F" w:rsidRDefault="000A438F" w:rsidP="000A438F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>Название площадки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38F" w:rsidRPr="000A438F" w:rsidRDefault="000A438F" w:rsidP="009558C8">
            <w:pPr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proofErr w:type="spellStart"/>
            <w:r w:rsidR="009558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Коробово</w:t>
            </w:r>
            <w:proofErr w:type="spellEnd"/>
            <w:r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</w:tr>
      <w:tr w:rsidR="000A438F" w:rsidRPr="000A438F" w:rsidTr="000A438F">
        <w:tc>
          <w:tcPr>
            <w:tcW w:w="263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A438F" w:rsidRPr="000A438F" w:rsidRDefault="000A438F" w:rsidP="000A438F">
            <w:pPr>
              <w:ind w:left="0"/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</w:pPr>
          </w:p>
        </w:tc>
        <w:tc>
          <w:tcPr>
            <w:tcW w:w="236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A438F" w:rsidRPr="000A438F" w:rsidRDefault="000A438F" w:rsidP="000A438F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A438F" w:rsidRPr="000A438F" w:rsidTr="000A438F">
        <w:tc>
          <w:tcPr>
            <w:tcW w:w="2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38F" w:rsidRPr="000A438F" w:rsidRDefault="000A438F" w:rsidP="000A438F">
            <w:pPr>
              <w:ind w:left="0"/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>Местонахождение (адрес) площадки</w:t>
            </w:r>
          </w:p>
          <w:p w:rsidR="000A438F" w:rsidRPr="000A438F" w:rsidRDefault="000A438F" w:rsidP="000A438F">
            <w:pPr>
              <w:ind w:left="0"/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 xml:space="preserve">Кадастровый номер </w:t>
            </w:r>
            <w:r w:rsidRPr="000A438F">
              <w:rPr>
                <w:rFonts w:ascii="Times New Roman" w:eastAsia="Times New Roman" w:hAnsi="Times New Roman" w:cs="Times New Roman"/>
                <w:bCs/>
                <w:spacing w:val="-3"/>
                <w:sz w:val="24"/>
                <w:szCs w:val="24"/>
                <w:lang w:eastAsia="ru-RU"/>
              </w:rPr>
              <w:t>(при наличии)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38F" w:rsidRDefault="005348B0" w:rsidP="005348B0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Смоленская область, </w:t>
            </w:r>
            <w:r w:rsidR="00EF38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Вяземский </w:t>
            </w:r>
            <w:r w:rsidR="009558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муниципальный округ</w:t>
            </w:r>
            <w:r w:rsidR="000A438F"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="009558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="000A438F"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="009558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Коробово</w:t>
            </w:r>
            <w:proofErr w:type="spellEnd"/>
            <w:r w:rsidR="000A438F"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BD3354" w:rsidRPr="000A438F" w:rsidRDefault="00BD3354" w:rsidP="009558C8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33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67:02:</w:t>
            </w:r>
            <w:r w:rsidR="001E34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9558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230101</w:t>
            </w:r>
            <w:r w:rsidRPr="00BD33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  <w:r w:rsidR="009558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138</w:t>
            </w:r>
          </w:p>
        </w:tc>
      </w:tr>
      <w:tr w:rsidR="000A438F" w:rsidRPr="000A438F" w:rsidTr="000A438F">
        <w:tc>
          <w:tcPr>
            <w:tcW w:w="263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A438F" w:rsidRPr="000A438F" w:rsidRDefault="000A438F" w:rsidP="000A438F">
            <w:pPr>
              <w:ind w:left="0"/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</w:pPr>
          </w:p>
        </w:tc>
        <w:tc>
          <w:tcPr>
            <w:tcW w:w="236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A438F" w:rsidRPr="000A438F" w:rsidRDefault="000A438F" w:rsidP="000A438F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A438F" w:rsidRPr="000A438F" w:rsidTr="000A438F">
        <w:tc>
          <w:tcPr>
            <w:tcW w:w="2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0A438F" w:rsidRPr="000A438F" w:rsidRDefault="000A438F" w:rsidP="000A438F">
            <w:pPr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Тип площадки </w:t>
            </w:r>
            <w:r w:rsidRPr="000A438F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  <w:t>(</w:t>
            </w:r>
            <w:r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свободные земли; объекты незавершенного строительства; </w:t>
            </w:r>
            <w:r w:rsidRPr="000A438F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  <w:t xml:space="preserve">производственная база; </w:t>
            </w:r>
            <w:r w:rsidRPr="000A438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иное)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38F" w:rsidRPr="000A438F" w:rsidRDefault="000A438F" w:rsidP="000A438F">
            <w:pPr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Свободные земли</w:t>
            </w:r>
          </w:p>
        </w:tc>
      </w:tr>
    </w:tbl>
    <w:p w:rsidR="000A438F" w:rsidRPr="000A438F" w:rsidRDefault="000A438F" w:rsidP="000A438F">
      <w:pPr>
        <w:shd w:val="clear" w:color="auto" w:fill="FFFFFF"/>
        <w:spacing w:before="120" w:after="120"/>
        <w:ind w:left="193"/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eastAsia="ru-RU"/>
        </w:rPr>
      </w:pPr>
      <w:r w:rsidRPr="000A438F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eastAsia="ru-RU"/>
        </w:rPr>
        <w:t>Основные сведения о площадке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/>
      </w:tblPr>
      <w:tblGrid>
        <w:gridCol w:w="9367"/>
        <w:gridCol w:w="6553"/>
      </w:tblGrid>
      <w:tr w:rsidR="000A438F" w:rsidRPr="000A438F" w:rsidTr="000A438F">
        <w:tc>
          <w:tcPr>
            <w:tcW w:w="29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0A438F" w:rsidP="000A438F">
            <w:pPr>
              <w:ind w:left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  <w:lang w:eastAsia="ru-RU"/>
              </w:rPr>
              <w:t>Владелец площадки</w:t>
            </w:r>
          </w:p>
        </w:tc>
        <w:tc>
          <w:tcPr>
            <w:tcW w:w="20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0A438F" w:rsidP="00CB07CF">
            <w:pPr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A438F" w:rsidRPr="000A438F" w:rsidTr="000A438F">
        <w:tc>
          <w:tcPr>
            <w:tcW w:w="29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0A438F" w:rsidP="000A438F">
            <w:pPr>
              <w:shd w:val="clear" w:color="auto" w:fill="FFFFFF"/>
              <w:ind w:left="43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Форма собственности</w:t>
            </w:r>
          </w:p>
        </w:tc>
        <w:tc>
          <w:tcPr>
            <w:tcW w:w="20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4E1085" w:rsidP="000A438F">
            <w:pPr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E10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Неразграниченная</w:t>
            </w:r>
            <w:proofErr w:type="spellEnd"/>
            <w:r w:rsidRPr="004E10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госсобственность</w:t>
            </w:r>
          </w:p>
        </w:tc>
      </w:tr>
      <w:tr w:rsidR="000A438F" w:rsidRPr="000A438F" w:rsidTr="000A438F">
        <w:tc>
          <w:tcPr>
            <w:tcW w:w="29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0A438F" w:rsidP="000A438F">
            <w:pPr>
              <w:shd w:val="clear" w:color="auto" w:fill="FFFFFF"/>
              <w:ind w:left="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Юридический (почтовый) адрес, телефон (код города), </w:t>
            </w:r>
            <w:r w:rsidRPr="000A438F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en-US" w:eastAsia="ru-RU"/>
              </w:rPr>
              <w:t>e</w:t>
            </w:r>
            <w:r w:rsidRPr="000A438F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-</w:t>
            </w:r>
            <w:r w:rsidRPr="000A438F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en-US" w:eastAsia="ru-RU"/>
              </w:rPr>
              <w:t>mail</w:t>
            </w:r>
            <w:r w:rsidRPr="000A438F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, </w:t>
            </w:r>
            <w:r w:rsidRPr="000A438F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en-US" w:eastAsia="ru-RU"/>
              </w:rPr>
              <w:t>web</w:t>
            </w:r>
            <w:r w:rsidRPr="000A438F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-</w:t>
            </w:r>
            <w:r w:rsidRPr="000A438F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en-US" w:eastAsia="ru-RU"/>
              </w:rPr>
              <w:t>site</w:t>
            </w:r>
          </w:p>
        </w:tc>
        <w:tc>
          <w:tcPr>
            <w:tcW w:w="20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EF3812" w:rsidP="00CB07CF">
            <w:pPr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128BC">
              <w:rPr>
                <w:sz w:val="24"/>
                <w:szCs w:val="24"/>
              </w:rPr>
              <w:t>Смоленская</w:t>
            </w:r>
            <w:proofErr w:type="gramEnd"/>
            <w:r w:rsidRPr="00C128BC">
              <w:rPr>
                <w:sz w:val="24"/>
                <w:szCs w:val="24"/>
              </w:rPr>
              <w:t xml:space="preserve"> обл., г. Вязьма, ул. 25 Октября, д. 11</w:t>
            </w:r>
            <w:r>
              <w:rPr>
                <w:sz w:val="24"/>
                <w:szCs w:val="24"/>
              </w:rPr>
              <w:t xml:space="preserve">, +7(48131)4-11-50, </w:t>
            </w:r>
            <w:hyperlink r:id="rId4" w:history="1">
              <w:r w:rsidRPr="00F43310">
                <w:rPr>
                  <w:rStyle w:val="a5"/>
                  <w:sz w:val="24"/>
                  <w:szCs w:val="24"/>
                </w:rPr>
                <w:t>office@</w:t>
              </w:r>
              <w:r w:rsidRPr="00527573">
                <w:t xml:space="preserve"> </w:t>
              </w:r>
              <w:r w:rsidRPr="00B33055">
                <w:rPr>
                  <w:rStyle w:val="a5"/>
                  <w:sz w:val="24"/>
                  <w:szCs w:val="24"/>
                </w:rPr>
                <w:t>admin-smolensk</w:t>
              </w:r>
              <w:r w:rsidRPr="00F43310">
                <w:rPr>
                  <w:rStyle w:val="a5"/>
                  <w:sz w:val="24"/>
                  <w:szCs w:val="24"/>
                </w:rPr>
                <w:t>.ru</w:t>
              </w:r>
            </w:hyperlink>
            <w:r>
              <w:rPr>
                <w:sz w:val="24"/>
                <w:szCs w:val="24"/>
              </w:rPr>
              <w:t xml:space="preserve">, </w:t>
            </w:r>
            <w:hyperlink r:id="rId5" w:history="1">
              <w:r w:rsidRPr="00F43310">
                <w:rPr>
                  <w:rStyle w:val="a5"/>
                  <w:sz w:val="24"/>
                  <w:szCs w:val="24"/>
                </w:rPr>
                <w:t>https://vyazma.admin-smolensk.ru/</w:t>
              </w:r>
            </w:hyperlink>
            <w:r w:rsidR="004E10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B07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0A438F" w:rsidRPr="000A438F" w:rsidTr="000A438F">
        <w:tc>
          <w:tcPr>
            <w:tcW w:w="2942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0A438F" w:rsidRPr="000A438F" w:rsidRDefault="000A438F" w:rsidP="000A438F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Контактное лицо (Ф.И.О.)</w:t>
            </w:r>
          </w:p>
        </w:tc>
        <w:tc>
          <w:tcPr>
            <w:tcW w:w="2058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0A438F" w:rsidRPr="000A438F" w:rsidRDefault="00EF3812" w:rsidP="00BB7769">
            <w:pPr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</w:rPr>
              <w:t>Егорова Лариса Николаевн</w:t>
            </w:r>
            <w:r w:rsidR="004E1085" w:rsidRPr="004E10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</w:tr>
      <w:tr w:rsidR="000A438F" w:rsidRPr="000A438F" w:rsidTr="000A438F">
        <w:tc>
          <w:tcPr>
            <w:tcW w:w="2942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0A438F" w:rsidRPr="000A438F" w:rsidRDefault="000A438F" w:rsidP="000A438F">
            <w:pPr>
              <w:shd w:val="clear" w:color="auto" w:fill="FFFFFF"/>
              <w:ind w:left="0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Должность</w:t>
            </w:r>
          </w:p>
        </w:tc>
        <w:tc>
          <w:tcPr>
            <w:tcW w:w="2058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A438F" w:rsidRPr="000A438F" w:rsidRDefault="00EF3812" w:rsidP="002D51DE">
            <w:pPr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Начальник управления</w:t>
            </w:r>
            <w:r w:rsidR="004E1085" w:rsidRPr="004E10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имущественных отношений Администрации муниципального образования «Вяземский </w:t>
            </w:r>
            <w:r w:rsidR="002D51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муниципальный округ</w:t>
            </w:r>
            <w:r w:rsidR="004E1085" w:rsidRPr="004E10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 Смоленской области</w:t>
            </w:r>
            <w:r w:rsidR="00BB7769"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0A438F" w:rsidRPr="000A438F" w:rsidTr="000A438F">
        <w:tc>
          <w:tcPr>
            <w:tcW w:w="2942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0A438F" w:rsidRPr="000A438F" w:rsidRDefault="000A438F" w:rsidP="000A438F">
            <w:pPr>
              <w:shd w:val="clear" w:color="auto" w:fill="FFFFFF"/>
              <w:ind w:left="0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Телефон (код города)</w:t>
            </w:r>
          </w:p>
        </w:tc>
        <w:tc>
          <w:tcPr>
            <w:tcW w:w="2058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B07CF" w:rsidRPr="000A438F" w:rsidRDefault="004E1085" w:rsidP="00CB07CF">
            <w:pPr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10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+7(48131)4-22-43</w:t>
            </w:r>
          </w:p>
        </w:tc>
      </w:tr>
      <w:tr w:rsidR="000A438F" w:rsidRPr="000A438F" w:rsidTr="000A438F">
        <w:tc>
          <w:tcPr>
            <w:tcW w:w="2942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0A438F" w:rsidP="000A438F">
            <w:pPr>
              <w:shd w:val="clear" w:color="auto" w:fill="FFFFFF"/>
              <w:ind w:left="0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en-US" w:eastAsia="ru-RU"/>
              </w:rPr>
              <w:t>e</w:t>
            </w:r>
            <w:r w:rsidRPr="000A438F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-</w:t>
            </w:r>
            <w:r w:rsidRPr="000A438F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en-US" w:eastAsia="ru-RU"/>
              </w:rPr>
              <w:t>mail</w:t>
            </w:r>
          </w:p>
        </w:tc>
        <w:tc>
          <w:tcPr>
            <w:tcW w:w="2058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438F" w:rsidRPr="000A438F" w:rsidRDefault="00EA4BD6" w:rsidP="00D74E71">
            <w:pPr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6" w:history="1">
              <w:r w:rsidR="00D74E71" w:rsidRPr="00C910B7">
                <w:rPr>
                  <w:rStyle w:val="a5"/>
                </w:rPr>
                <w:t>kio@</w:t>
              </w:r>
              <w:r w:rsidR="00D74E71" w:rsidRPr="00C910B7">
                <w:rPr>
                  <w:rStyle w:val="a5"/>
                  <w:lang w:val="en-US"/>
                </w:rPr>
                <w:t>admin-smolensk</w:t>
              </w:r>
              <w:r w:rsidR="00D74E71" w:rsidRPr="00C910B7">
                <w:rPr>
                  <w:rStyle w:val="a5"/>
                </w:rPr>
                <w:t>.ru</w:t>
              </w:r>
            </w:hyperlink>
            <w:r w:rsidR="004E1085">
              <w:t xml:space="preserve"> </w:t>
            </w:r>
          </w:p>
        </w:tc>
      </w:tr>
      <w:tr w:rsidR="000A438F" w:rsidRPr="000A438F" w:rsidTr="000A438F">
        <w:tc>
          <w:tcPr>
            <w:tcW w:w="29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0A438F" w:rsidP="000A438F">
            <w:pPr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  <w:t>Условия приобретения (пользования) площадки</w:t>
            </w:r>
            <w:r w:rsidRPr="000A438F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  (покупка, аренда и т.д.)</w:t>
            </w:r>
            <w:r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0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4E1085" w:rsidP="002F0010">
            <w:pPr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Аренда</w:t>
            </w:r>
            <w:r w:rsidR="000A438F"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0A438F" w:rsidRPr="000A438F" w:rsidTr="000A438F">
        <w:tc>
          <w:tcPr>
            <w:tcW w:w="29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50B82" w:rsidRDefault="00D50B82" w:rsidP="00D50B82">
            <w:pPr>
              <w:shd w:val="clear" w:color="auto" w:fill="FFFFFF"/>
              <w:ind w:left="48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Условия аренды (приобретения) участка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 со ссылками на нормативно-правовые акты:</w:t>
            </w:r>
          </w:p>
          <w:p w:rsidR="00D50B82" w:rsidRDefault="00D50B82" w:rsidP="00D50B82">
            <w:pPr>
              <w:shd w:val="clear" w:color="auto" w:fill="FFFFFF"/>
              <w:ind w:left="48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- стоимость аренды;</w:t>
            </w:r>
          </w:p>
          <w:p w:rsidR="00D50B82" w:rsidRDefault="00D50B82" w:rsidP="00D50B82">
            <w:pPr>
              <w:shd w:val="clear" w:color="auto" w:fill="FFFFFF"/>
              <w:ind w:left="48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- льготы по арендной плате;</w:t>
            </w:r>
          </w:p>
          <w:p w:rsidR="00D50B82" w:rsidRDefault="00D50B82" w:rsidP="00D50B82">
            <w:pPr>
              <w:shd w:val="clear" w:color="auto" w:fill="FFFFFF"/>
              <w:ind w:left="48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- стоимость выкупа;</w:t>
            </w:r>
          </w:p>
          <w:p w:rsidR="00D50B82" w:rsidRDefault="00D50B82" w:rsidP="00D50B82">
            <w:pPr>
              <w:shd w:val="clear" w:color="auto" w:fill="FFFFFF"/>
              <w:ind w:left="48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- размер земельного налога;</w:t>
            </w:r>
          </w:p>
          <w:p w:rsidR="000A438F" w:rsidRPr="000A438F" w:rsidRDefault="00D50B82" w:rsidP="00D50B82">
            <w:pPr>
              <w:shd w:val="clear" w:color="auto" w:fill="FFFFFF"/>
              <w:ind w:left="4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- льгота по земельному налогу</w:t>
            </w:r>
          </w:p>
        </w:tc>
        <w:tc>
          <w:tcPr>
            <w:tcW w:w="20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E1085" w:rsidRPr="004E1085" w:rsidRDefault="004E1085" w:rsidP="004E1085">
            <w:pPr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10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Аренда (с правом выкупа) по результатам торгов. Начальная цена по результатам независимой оценки. Стоимость выкупа – в % от кадастровой стоимости (установлена постановлением Администрации Смоленской области от 08.04.2013 №261).</w:t>
            </w:r>
          </w:p>
          <w:p w:rsidR="004E1085" w:rsidRPr="004E1085" w:rsidRDefault="004E1085" w:rsidP="004E1085">
            <w:pPr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10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Возможность снижения стоимости аренды на 90% на срок до трех лет (постановление Администрации муниципального образования «Вяземский район» Смоленской области от 09.09.2016 №1420 «Об утверждении Положения о муниципальной поддержке инвестиционной деятельности на территории муниципального образования «Вяземский район» Смоленской области»).</w:t>
            </w:r>
          </w:p>
          <w:p w:rsidR="00D50B82" w:rsidRPr="000A438F" w:rsidRDefault="004E1085" w:rsidP="00AA25CA">
            <w:pPr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10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Возможность снижения ставки земельного налога с 1,5% до </w:t>
            </w:r>
            <w:r w:rsidRPr="004E10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0,3% на срок до трех лет </w:t>
            </w:r>
            <w:r w:rsidRPr="00AA2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(решение </w:t>
            </w:r>
            <w:r w:rsidR="00AA25CA" w:rsidRPr="00AA2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Вяземского окружного </w:t>
            </w:r>
            <w:r w:rsidRPr="00AA2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Совета депутатов от </w:t>
            </w:r>
            <w:r w:rsidR="00AA25CA" w:rsidRPr="00AA2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  <w:r w:rsidRPr="00AA2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.10.202</w:t>
            </w:r>
            <w:r w:rsidR="00AA25CA" w:rsidRPr="00AA2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AA2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№ </w:t>
            </w:r>
            <w:r w:rsidR="00AA25CA" w:rsidRPr="00AA2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  <w:r w:rsidRPr="00AA2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).</w:t>
            </w:r>
          </w:p>
        </w:tc>
      </w:tr>
      <w:tr w:rsidR="000A438F" w:rsidRPr="000A438F" w:rsidTr="000A438F">
        <w:tc>
          <w:tcPr>
            <w:tcW w:w="29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0A438F" w:rsidP="000A438F">
            <w:pPr>
              <w:ind w:left="0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lastRenderedPageBreak/>
              <w:t>Прочие затраты, связанные с приобретением площадки (топографическая съемка, составление кадастрового плана, межевание и т.д.)</w:t>
            </w:r>
          </w:p>
        </w:tc>
        <w:tc>
          <w:tcPr>
            <w:tcW w:w="20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0A438F" w:rsidP="000A438F">
            <w:pPr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0A438F" w:rsidRPr="000A438F" w:rsidTr="000A438F">
        <w:tc>
          <w:tcPr>
            <w:tcW w:w="29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0A438F" w:rsidP="000A438F">
            <w:pPr>
              <w:ind w:left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Описание земельного участка:</w:t>
            </w:r>
          </w:p>
        </w:tc>
        <w:tc>
          <w:tcPr>
            <w:tcW w:w="20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438F" w:rsidRPr="000A438F" w:rsidRDefault="000A438F" w:rsidP="000A438F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A438F" w:rsidRPr="000A438F" w:rsidTr="000A438F">
        <w:tc>
          <w:tcPr>
            <w:tcW w:w="29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0A438F" w:rsidP="000A438F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Площадь земельного участка,  га </w:t>
            </w:r>
          </w:p>
        </w:tc>
        <w:tc>
          <w:tcPr>
            <w:tcW w:w="20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FF65B8" w:rsidP="00FF65B8">
            <w:pPr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0A438F"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9912</w:t>
            </w:r>
            <w:r w:rsidR="000A438F"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га</w:t>
            </w:r>
          </w:p>
        </w:tc>
      </w:tr>
      <w:tr w:rsidR="000A438F" w:rsidRPr="000A438F" w:rsidTr="000A438F">
        <w:tc>
          <w:tcPr>
            <w:tcW w:w="29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0A438F" w:rsidP="000A438F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Форма земельного участка</w:t>
            </w:r>
          </w:p>
        </w:tc>
        <w:tc>
          <w:tcPr>
            <w:tcW w:w="20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FF65B8" w:rsidP="00FF65B8">
            <w:pPr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Двухуровневый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н</w:t>
            </w:r>
            <w:r w:rsidR="00EF38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еправильн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ой формы</w:t>
            </w:r>
          </w:p>
        </w:tc>
      </w:tr>
      <w:tr w:rsidR="000A438F" w:rsidRPr="000A438F" w:rsidTr="000A438F">
        <w:tc>
          <w:tcPr>
            <w:tcW w:w="29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0A438F" w:rsidP="000A438F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Размеры земельного участка: длина и ширина</w:t>
            </w:r>
          </w:p>
        </w:tc>
        <w:tc>
          <w:tcPr>
            <w:tcW w:w="20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FF65B8" w:rsidP="00FF65B8">
            <w:pPr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~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</w:t>
            </w:r>
            <w:r w:rsidR="000A438F"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0A438F" w:rsidRPr="000A438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  <w:r w:rsidR="000A438F"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</w:t>
            </w:r>
          </w:p>
        </w:tc>
      </w:tr>
      <w:tr w:rsidR="000A438F" w:rsidRPr="000A438F" w:rsidTr="000A438F">
        <w:tc>
          <w:tcPr>
            <w:tcW w:w="29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0A438F" w:rsidP="000A438F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Ограничения по высоте</w:t>
            </w:r>
          </w:p>
        </w:tc>
        <w:tc>
          <w:tcPr>
            <w:tcW w:w="20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FF65B8" w:rsidP="000A438F">
            <w:pPr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0A438F" w:rsidRPr="000A438F" w:rsidTr="000A438F">
        <w:tc>
          <w:tcPr>
            <w:tcW w:w="29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0A438F" w:rsidP="000A438F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Возможность расширения  земельного участка (да, нет)</w:t>
            </w:r>
          </w:p>
        </w:tc>
        <w:tc>
          <w:tcPr>
            <w:tcW w:w="20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0A438F" w:rsidP="000A438F">
            <w:pPr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0A438F" w:rsidRPr="000A438F" w:rsidTr="000A438F">
        <w:tc>
          <w:tcPr>
            <w:tcW w:w="29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0A438F" w:rsidP="000A438F">
            <w:pPr>
              <w:spacing w:line="228" w:lineRule="auto"/>
              <w:ind w:left="0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Категория земель (земли сельскохозяйственного назначения; земли поселений; 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назначения; земли особо охраняемых природных территорий и объектов; земли лесного фонда; земли водного фонда; земли запаса)</w:t>
            </w:r>
          </w:p>
        </w:tc>
        <w:tc>
          <w:tcPr>
            <w:tcW w:w="20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0A438F" w:rsidP="000A438F">
            <w:pPr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</w:tr>
      <w:tr w:rsidR="000A438F" w:rsidRPr="000A438F" w:rsidTr="000A438F">
        <w:tc>
          <w:tcPr>
            <w:tcW w:w="29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0A438F" w:rsidP="000A438F">
            <w:pPr>
              <w:ind w:left="0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Функциональная зона (</w:t>
            </w:r>
            <w:r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жилая, общественно-деловая, производственная, инженерной и транспортной инфраструктуры, сельскохозяйственного использования, рекреационного назначения, иное)</w:t>
            </w:r>
          </w:p>
        </w:tc>
        <w:tc>
          <w:tcPr>
            <w:tcW w:w="20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FF65B8" w:rsidP="000A438F">
            <w:pPr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иное</w:t>
            </w:r>
          </w:p>
        </w:tc>
      </w:tr>
      <w:tr w:rsidR="000A438F" w:rsidRPr="000A438F" w:rsidTr="000A438F">
        <w:tc>
          <w:tcPr>
            <w:tcW w:w="29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0A438F" w:rsidP="000A438F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Существующие строения на территории участка </w:t>
            </w:r>
          </w:p>
        </w:tc>
        <w:tc>
          <w:tcPr>
            <w:tcW w:w="20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0A438F" w:rsidP="000A438F">
            <w:pPr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0A438F" w:rsidRPr="000A438F" w:rsidTr="000A438F">
        <w:tc>
          <w:tcPr>
            <w:tcW w:w="29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0A438F" w:rsidP="000A438F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Существующие инженерные коммуникации на территории участка </w:t>
            </w:r>
          </w:p>
        </w:tc>
        <w:tc>
          <w:tcPr>
            <w:tcW w:w="20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0A438F" w:rsidP="00EF3812">
            <w:pPr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Автодорога примыкает, до магистрали М</w:t>
            </w:r>
            <w:proofErr w:type="gramStart"/>
            <w:r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proofErr w:type="gramEnd"/>
            <w:r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</w:t>
            </w:r>
            <w:r w:rsidR="00EF38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км.</w:t>
            </w:r>
          </w:p>
        </w:tc>
      </w:tr>
      <w:tr w:rsidR="000A438F" w:rsidRPr="000A438F" w:rsidTr="000A438F">
        <w:tc>
          <w:tcPr>
            <w:tcW w:w="29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0A438F" w:rsidP="000A438F">
            <w:pPr>
              <w:shd w:val="clear" w:color="auto" w:fill="FFFFFF"/>
              <w:ind w:left="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Наличие ограждений и/или видеонаблюдения (есть, нет)</w:t>
            </w:r>
          </w:p>
        </w:tc>
        <w:tc>
          <w:tcPr>
            <w:tcW w:w="20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0A438F" w:rsidP="000A438F">
            <w:pPr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0A438F" w:rsidRPr="000A438F" w:rsidTr="000A438F">
        <w:tc>
          <w:tcPr>
            <w:tcW w:w="29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0A438F" w:rsidP="000A438F">
            <w:pPr>
              <w:shd w:val="clear" w:color="auto" w:fill="FFFFFF"/>
              <w:ind w:left="43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Рельеф земельного участка (горизонтальная поверхность, монотонный склон;  уступы; сложный  ландшафт (лощины, промоины, ямы, обрывы, бугры и т.п.);  смешанный ландшафт)</w:t>
            </w:r>
          </w:p>
        </w:tc>
        <w:tc>
          <w:tcPr>
            <w:tcW w:w="20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FF65B8" w:rsidP="000A438F">
            <w:pPr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Смешанный</w:t>
            </w:r>
          </w:p>
        </w:tc>
      </w:tr>
      <w:tr w:rsidR="000A438F" w:rsidRPr="000A438F" w:rsidTr="000A438F">
        <w:tc>
          <w:tcPr>
            <w:tcW w:w="29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0A438F" w:rsidP="000A438F">
            <w:pPr>
              <w:shd w:val="clear" w:color="auto" w:fill="FFFFFF"/>
              <w:ind w:left="43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Вид грунта</w:t>
            </w:r>
          </w:p>
        </w:tc>
        <w:tc>
          <w:tcPr>
            <w:tcW w:w="20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0A438F" w:rsidP="000A438F">
            <w:pPr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суглинки</w:t>
            </w:r>
          </w:p>
        </w:tc>
      </w:tr>
      <w:tr w:rsidR="000A438F" w:rsidRPr="000A438F" w:rsidTr="000A438F">
        <w:tc>
          <w:tcPr>
            <w:tcW w:w="29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0A438F" w:rsidP="000A438F">
            <w:pPr>
              <w:shd w:val="clear" w:color="auto" w:fill="FFFFFF"/>
              <w:ind w:left="43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Глубина промерзания, м</w:t>
            </w:r>
          </w:p>
        </w:tc>
        <w:tc>
          <w:tcPr>
            <w:tcW w:w="20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0A438F" w:rsidP="000A438F">
            <w:pPr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1,3</w:t>
            </w:r>
          </w:p>
        </w:tc>
      </w:tr>
      <w:tr w:rsidR="000A438F" w:rsidRPr="000A438F" w:rsidTr="000A438F">
        <w:tc>
          <w:tcPr>
            <w:tcW w:w="29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0A438F" w:rsidP="000A438F">
            <w:pPr>
              <w:shd w:val="clear" w:color="auto" w:fill="FFFFFF"/>
              <w:ind w:left="43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Уровень грунтовых вод, м</w:t>
            </w:r>
          </w:p>
        </w:tc>
        <w:tc>
          <w:tcPr>
            <w:tcW w:w="20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0A438F" w:rsidP="000A438F">
            <w:pPr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0A438F" w:rsidRPr="000A438F" w:rsidTr="005348B0">
        <w:trPr>
          <w:trHeight w:val="266"/>
        </w:trPr>
        <w:tc>
          <w:tcPr>
            <w:tcW w:w="29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0A438F" w:rsidP="000A438F">
            <w:pPr>
              <w:shd w:val="clear" w:color="auto" w:fill="FFFFFF"/>
              <w:ind w:left="43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Возможность затопления во время паводков</w:t>
            </w:r>
          </w:p>
        </w:tc>
        <w:tc>
          <w:tcPr>
            <w:tcW w:w="20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0A438F" w:rsidP="000A438F">
            <w:pPr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5348B0" w:rsidRPr="000A438F" w:rsidTr="000A438F">
        <w:tc>
          <w:tcPr>
            <w:tcW w:w="29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348B0" w:rsidRPr="005348B0" w:rsidRDefault="005348B0" w:rsidP="000A438F">
            <w:pPr>
              <w:shd w:val="clear" w:color="auto" w:fill="FFFFFF"/>
              <w:ind w:left="43"/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  <w:lang w:eastAsia="ru-RU"/>
              </w:rPr>
              <w:t>Приоритетное направление использования площадки</w:t>
            </w:r>
          </w:p>
        </w:tc>
        <w:tc>
          <w:tcPr>
            <w:tcW w:w="20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348B0" w:rsidRPr="000A438F" w:rsidRDefault="00FF65B8" w:rsidP="00D74E71">
            <w:pPr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Туристическое обслуживание</w:t>
            </w:r>
          </w:p>
        </w:tc>
      </w:tr>
      <w:tr w:rsidR="000A438F" w:rsidRPr="000A438F" w:rsidTr="000A438F">
        <w:tc>
          <w:tcPr>
            <w:tcW w:w="29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0A438F" w:rsidP="000A438F">
            <w:pPr>
              <w:ind w:left="0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Описание близлежащих территорий и их использования</w:t>
            </w:r>
          </w:p>
        </w:tc>
        <w:tc>
          <w:tcPr>
            <w:tcW w:w="20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438F" w:rsidRPr="000A438F" w:rsidRDefault="000A438F" w:rsidP="000A438F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A438F" w:rsidRPr="000A438F" w:rsidTr="000A438F">
        <w:tc>
          <w:tcPr>
            <w:tcW w:w="29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0A438F" w:rsidP="000A438F">
            <w:pPr>
              <w:shd w:val="clear" w:color="auto" w:fill="FFFFFF"/>
              <w:ind w:left="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Расстояние до ближайших жилых домов (км)</w:t>
            </w:r>
          </w:p>
        </w:tc>
        <w:tc>
          <w:tcPr>
            <w:tcW w:w="20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0A438F" w:rsidP="008B688E">
            <w:pPr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</w:t>
            </w:r>
            <w:r w:rsidR="008B6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A438F" w:rsidRPr="000A438F" w:rsidTr="000A438F">
        <w:tc>
          <w:tcPr>
            <w:tcW w:w="29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0A438F" w:rsidP="000A438F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Близость к объектам, загрязняющим окружающую среду (указать тип загрязнения и расстояние, км)</w:t>
            </w:r>
          </w:p>
        </w:tc>
        <w:tc>
          <w:tcPr>
            <w:tcW w:w="20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0A438F" w:rsidP="000A438F">
            <w:pPr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0A438F" w:rsidRPr="000A438F" w:rsidTr="000A438F">
        <w:tc>
          <w:tcPr>
            <w:tcW w:w="29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0A438F" w:rsidP="000A438F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Ограничения использования участка (санитарно-защитная зона, </w:t>
            </w:r>
            <w:proofErr w:type="spellStart"/>
            <w:r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водоохранная</w:t>
            </w:r>
            <w:proofErr w:type="spellEnd"/>
            <w:r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зона, зона охраны объектов культурного наследия, близость к природным заповедникам, охранные зоны инженерных коммуникаций, иное) </w:t>
            </w:r>
          </w:p>
        </w:tc>
        <w:tc>
          <w:tcPr>
            <w:tcW w:w="20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0A438F" w:rsidP="000A438F">
            <w:pPr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A438F" w:rsidRPr="000A438F" w:rsidTr="000A438F">
        <w:tc>
          <w:tcPr>
            <w:tcW w:w="29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0A438F" w:rsidP="000A438F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Виды разрешенного использования, исходя из функционального зонирования</w:t>
            </w:r>
          </w:p>
        </w:tc>
        <w:tc>
          <w:tcPr>
            <w:tcW w:w="20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8B688E" w:rsidP="000A438F">
            <w:pPr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Туристическое обслуживание</w:t>
            </w:r>
          </w:p>
        </w:tc>
      </w:tr>
      <w:tr w:rsidR="000A438F" w:rsidRPr="000A438F" w:rsidTr="000A438F">
        <w:tc>
          <w:tcPr>
            <w:tcW w:w="29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0A438F" w:rsidP="000A438F">
            <w:pPr>
              <w:ind w:left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Текущее использование площадки</w:t>
            </w:r>
          </w:p>
        </w:tc>
        <w:tc>
          <w:tcPr>
            <w:tcW w:w="20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0A438F" w:rsidP="000A438F">
            <w:pPr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свободная</w:t>
            </w:r>
          </w:p>
        </w:tc>
      </w:tr>
      <w:tr w:rsidR="000A438F" w:rsidRPr="000A438F" w:rsidTr="000A438F">
        <w:tc>
          <w:tcPr>
            <w:tcW w:w="29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0A438F" w:rsidP="000A438F">
            <w:pPr>
              <w:ind w:left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История использования площадки</w:t>
            </w:r>
          </w:p>
        </w:tc>
        <w:tc>
          <w:tcPr>
            <w:tcW w:w="20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0A438F" w:rsidP="000A438F">
            <w:pPr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использовалась</w:t>
            </w:r>
          </w:p>
        </w:tc>
      </w:tr>
    </w:tbl>
    <w:p w:rsidR="000A438F" w:rsidRPr="000A438F" w:rsidRDefault="000A438F" w:rsidP="000A438F">
      <w:pPr>
        <w:ind w:left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A438F" w:rsidRPr="000A438F" w:rsidRDefault="000A438F" w:rsidP="000A438F">
      <w:pPr>
        <w:ind w:left="0"/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</w:pPr>
      <w:r w:rsidRPr="000A438F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  <w:t>Удаленность участка (км):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/>
      </w:tblPr>
      <w:tblGrid>
        <w:gridCol w:w="8530"/>
        <w:gridCol w:w="7390"/>
      </w:tblGrid>
      <w:tr w:rsidR="000A438F" w:rsidRPr="000A438F" w:rsidTr="000A438F">
        <w:tc>
          <w:tcPr>
            <w:tcW w:w="26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0A438F" w:rsidP="000A438F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центра субъекта Российской Федерации,</w:t>
            </w:r>
            <w:r w:rsidRPr="000A438F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 в котором находится площадка</w:t>
            </w:r>
          </w:p>
        </w:tc>
        <w:tc>
          <w:tcPr>
            <w:tcW w:w="2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0A438F" w:rsidP="006A416B">
            <w:pPr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 </w:t>
            </w:r>
            <w:proofErr w:type="gramStart"/>
            <w:r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End"/>
            <w:r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Москвы – 23</w:t>
            </w:r>
            <w:r w:rsidR="006A41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км</w:t>
            </w:r>
          </w:p>
        </w:tc>
      </w:tr>
      <w:tr w:rsidR="000A438F" w:rsidRPr="000A438F" w:rsidTr="000A438F">
        <w:tc>
          <w:tcPr>
            <w:tcW w:w="26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0A438F" w:rsidP="000A438F">
            <w:pPr>
              <w:ind w:left="0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центра ближайшего субъекта Российской Федерации</w:t>
            </w:r>
          </w:p>
        </w:tc>
        <w:tc>
          <w:tcPr>
            <w:tcW w:w="2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0A438F" w:rsidP="006A416B">
            <w:pPr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 </w:t>
            </w:r>
            <w:proofErr w:type="gramStart"/>
            <w:r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End"/>
            <w:r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Смоленска – 1</w:t>
            </w:r>
            <w:r w:rsidR="006A41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  <w:r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км</w:t>
            </w:r>
          </w:p>
        </w:tc>
      </w:tr>
      <w:tr w:rsidR="000A438F" w:rsidRPr="000A438F" w:rsidTr="000A438F">
        <w:tc>
          <w:tcPr>
            <w:tcW w:w="26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0A438F" w:rsidP="000A438F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от центра муниципального образования, в котором находится площадка </w:t>
            </w:r>
          </w:p>
        </w:tc>
        <w:tc>
          <w:tcPr>
            <w:tcW w:w="2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4C0C4D" w:rsidP="00BB7769">
            <w:pPr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  <w:r w:rsidR="00D74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км</w:t>
            </w:r>
          </w:p>
        </w:tc>
      </w:tr>
      <w:tr w:rsidR="00BB7769" w:rsidRPr="000A438F" w:rsidTr="000A438F">
        <w:tc>
          <w:tcPr>
            <w:tcW w:w="26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B7769" w:rsidRPr="000A438F" w:rsidRDefault="00BB7769" w:rsidP="000A438F">
            <w:pPr>
              <w:ind w:left="0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центра ближайшего</w:t>
            </w:r>
            <w:r w:rsidRPr="000A438F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 муниципального образования</w:t>
            </w:r>
          </w:p>
        </w:tc>
        <w:tc>
          <w:tcPr>
            <w:tcW w:w="2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B7769" w:rsidRPr="000A438F" w:rsidRDefault="004C0C4D" w:rsidP="00C56053">
            <w:pPr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  <w:r w:rsidR="00D74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км</w:t>
            </w:r>
          </w:p>
        </w:tc>
      </w:tr>
      <w:tr w:rsidR="00BB7769" w:rsidRPr="000A438F" w:rsidTr="000A438F">
        <w:tc>
          <w:tcPr>
            <w:tcW w:w="26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B7769" w:rsidRPr="000A438F" w:rsidRDefault="00BB7769" w:rsidP="000A438F">
            <w:pPr>
              <w:ind w:left="0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центра ближайшего</w:t>
            </w:r>
            <w:r w:rsidRPr="000A438F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 населенного пункта</w:t>
            </w:r>
          </w:p>
        </w:tc>
        <w:tc>
          <w:tcPr>
            <w:tcW w:w="2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B7769" w:rsidRPr="000A438F" w:rsidRDefault="00D74E71" w:rsidP="004C0C4D">
            <w:pPr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</w:t>
            </w:r>
            <w:r w:rsidR="004C0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км</w:t>
            </w:r>
          </w:p>
        </w:tc>
      </w:tr>
      <w:tr w:rsidR="00BB7769" w:rsidRPr="000A438F" w:rsidTr="000A438F">
        <w:tc>
          <w:tcPr>
            <w:tcW w:w="26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B7769" w:rsidRPr="000A438F" w:rsidRDefault="00BB7769" w:rsidP="000A438F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от ближайших автомагистралей и автомобильных дорог  </w:t>
            </w:r>
          </w:p>
        </w:tc>
        <w:tc>
          <w:tcPr>
            <w:tcW w:w="2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B7769" w:rsidRPr="000A438F" w:rsidRDefault="00D74E71" w:rsidP="004C0C4D">
            <w:pPr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</w:t>
            </w:r>
            <w:r w:rsidR="004C0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BB7769"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 М</w:t>
            </w:r>
            <w:proofErr w:type="gramStart"/>
            <w:r w:rsidR="00BB7769"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proofErr w:type="gramEnd"/>
          </w:p>
        </w:tc>
      </w:tr>
      <w:tr w:rsidR="00BB7769" w:rsidRPr="000A438F" w:rsidTr="000A438F">
        <w:trPr>
          <w:trHeight w:val="178"/>
        </w:trPr>
        <w:tc>
          <w:tcPr>
            <w:tcW w:w="26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B7769" w:rsidRPr="000A438F" w:rsidRDefault="00BB7769" w:rsidP="000A438F">
            <w:pPr>
              <w:shd w:val="clear" w:color="auto" w:fill="FFFFFF"/>
              <w:ind w:left="0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от ближайшей железнодорожной станции</w:t>
            </w:r>
          </w:p>
        </w:tc>
        <w:tc>
          <w:tcPr>
            <w:tcW w:w="2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B7769" w:rsidRPr="000A438F" w:rsidRDefault="004C0C4D" w:rsidP="00BB7769">
            <w:pPr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="00BB7769"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км</w:t>
            </w:r>
          </w:p>
        </w:tc>
      </w:tr>
    </w:tbl>
    <w:p w:rsidR="000A438F" w:rsidRPr="000A438F" w:rsidRDefault="000A438F" w:rsidP="000A438F">
      <w:pPr>
        <w:spacing w:before="120" w:after="120"/>
        <w:ind w:left="0"/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</w:pPr>
      <w:r w:rsidRPr="000A438F">
        <w:rPr>
          <w:rFonts w:ascii="Times New Roman" w:eastAsia="Times New Roman" w:hAnsi="Times New Roman" w:cs="Times New Roman"/>
          <w:b/>
          <w:spacing w:val="-3"/>
          <w:sz w:val="24"/>
          <w:szCs w:val="24"/>
          <w:lang w:eastAsia="ru-RU"/>
        </w:rPr>
        <w:t>Доступ к площадке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/>
      </w:tblPr>
      <w:tblGrid>
        <w:gridCol w:w="8530"/>
        <w:gridCol w:w="7390"/>
      </w:tblGrid>
      <w:tr w:rsidR="000A438F" w:rsidRPr="000A438F" w:rsidTr="000A438F">
        <w:trPr>
          <w:trHeight w:val="178"/>
        </w:trPr>
        <w:tc>
          <w:tcPr>
            <w:tcW w:w="26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0A438F" w:rsidP="000A438F">
            <w:pPr>
              <w:keepNext/>
              <w:spacing w:before="240" w:after="60"/>
              <w:ind w:left="0"/>
              <w:outlineLvl w:val="3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Автомобильное сообщение</w:t>
            </w:r>
          </w:p>
        </w:tc>
        <w:tc>
          <w:tcPr>
            <w:tcW w:w="2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0A438F" w:rsidP="000A438F">
            <w:pPr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наличии</w:t>
            </w:r>
          </w:p>
        </w:tc>
      </w:tr>
      <w:tr w:rsidR="000A438F" w:rsidRPr="000A438F" w:rsidTr="000A438F">
        <w:trPr>
          <w:trHeight w:val="178"/>
        </w:trPr>
        <w:tc>
          <w:tcPr>
            <w:tcW w:w="26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0A438F" w:rsidP="000A438F">
            <w:pPr>
              <w:ind w:left="0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Описание всех существующих автомобильных дорог ведущих к участку (тип покрытия, количество полос, ограничения для транспорта с точки зрения веса, высоты, давления, доступа грузовиков и дорожной техники, специальные дневные или сезонные режимы движения) и  расстояние до дороги, если она не подходит вплотную к площадке </w:t>
            </w:r>
          </w:p>
        </w:tc>
        <w:tc>
          <w:tcPr>
            <w:tcW w:w="2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4C0C4D" w:rsidP="004C0C4D">
            <w:pPr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Трасса М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proofErr w:type="gramEnd"/>
            <w:r w:rsidR="00D74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D74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 метров.</w:t>
            </w:r>
          </w:p>
        </w:tc>
      </w:tr>
      <w:tr w:rsidR="000A438F" w:rsidRPr="000A438F" w:rsidTr="000A438F">
        <w:trPr>
          <w:trHeight w:val="178"/>
        </w:trPr>
        <w:tc>
          <w:tcPr>
            <w:tcW w:w="26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0A438F" w:rsidP="000A438F">
            <w:pPr>
              <w:keepNext/>
              <w:spacing w:before="240" w:after="60"/>
              <w:ind w:left="0"/>
              <w:outlineLvl w:val="3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Железнодорожное сообщение</w:t>
            </w:r>
          </w:p>
        </w:tc>
        <w:tc>
          <w:tcPr>
            <w:tcW w:w="2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0A438F" w:rsidP="000A438F">
            <w:pPr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0A438F" w:rsidRPr="000A438F" w:rsidTr="000A438F">
        <w:trPr>
          <w:trHeight w:val="178"/>
        </w:trPr>
        <w:tc>
          <w:tcPr>
            <w:tcW w:w="26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0A438F" w:rsidP="000A438F">
            <w:pPr>
              <w:ind w:left="0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Описание железнодорожных подъездных путей (тип, протяженность, другое);</w:t>
            </w:r>
          </w:p>
          <w:p w:rsidR="000A438F" w:rsidRPr="000A438F" w:rsidRDefault="000A438F" w:rsidP="000A438F">
            <w:pPr>
              <w:ind w:left="0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при их отсутствии - информация о  возможности строительства ветки от ближайшей железной дороги,  расстояние до точки, откуда возможно ответвление</w:t>
            </w:r>
          </w:p>
        </w:tc>
        <w:tc>
          <w:tcPr>
            <w:tcW w:w="2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0A438F" w:rsidP="000A438F">
            <w:pPr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0A438F" w:rsidRPr="000A438F" w:rsidTr="000A438F">
        <w:trPr>
          <w:trHeight w:val="178"/>
        </w:trPr>
        <w:tc>
          <w:tcPr>
            <w:tcW w:w="26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0A438F" w:rsidP="000A438F">
            <w:pPr>
              <w:keepNext/>
              <w:spacing w:before="240" w:after="60"/>
              <w:ind w:left="0"/>
              <w:outlineLvl w:val="3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Иное сообщение</w:t>
            </w:r>
          </w:p>
        </w:tc>
        <w:tc>
          <w:tcPr>
            <w:tcW w:w="2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0A438F" w:rsidP="000A438F">
            <w:pPr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</w:tbl>
    <w:p w:rsidR="000A438F" w:rsidRPr="000A438F" w:rsidRDefault="000A438F" w:rsidP="000A438F">
      <w:pPr>
        <w:spacing w:before="120" w:after="120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438F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  <w:t>Основные параметры зданий и сооружений, расположенных на площадке</w:t>
      </w:r>
    </w:p>
    <w:tbl>
      <w:tblPr>
        <w:tblW w:w="49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/>
      </w:tblPr>
      <w:tblGrid>
        <w:gridCol w:w="2504"/>
        <w:gridCol w:w="1257"/>
        <w:gridCol w:w="1580"/>
        <w:gridCol w:w="1443"/>
        <w:gridCol w:w="1883"/>
        <w:gridCol w:w="1911"/>
        <w:gridCol w:w="1583"/>
        <w:gridCol w:w="1614"/>
        <w:gridCol w:w="1827"/>
      </w:tblGrid>
      <w:tr w:rsidR="000A438F" w:rsidRPr="000A438F" w:rsidTr="000A438F">
        <w:trPr>
          <w:cantSplit/>
          <w:trHeight w:val="284"/>
        </w:trPr>
        <w:tc>
          <w:tcPr>
            <w:tcW w:w="8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A438F" w:rsidRPr="000A438F" w:rsidRDefault="000A438F" w:rsidP="000A438F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lastRenderedPageBreak/>
              <w:t>Наименование здания, сооружения</w:t>
            </w:r>
          </w:p>
        </w:tc>
        <w:tc>
          <w:tcPr>
            <w:tcW w:w="3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A438F" w:rsidRPr="000A438F" w:rsidRDefault="000A438F" w:rsidP="000A438F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Площадь, м2</w:t>
            </w:r>
          </w:p>
        </w:tc>
        <w:tc>
          <w:tcPr>
            <w:tcW w:w="5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A438F" w:rsidRPr="000A438F" w:rsidRDefault="000A438F" w:rsidP="000A438F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Длина, ширина, сетка колонн</w:t>
            </w:r>
          </w:p>
        </w:tc>
        <w:tc>
          <w:tcPr>
            <w:tcW w:w="4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A438F" w:rsidRPr="000A438F" w:rsidRDefault="000A438F" w:rsidP="000A438F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Этажность</w:t>
            </w:r>
          </w:p>
        </w:tc>
        <w:tc>
          <w:tcPr>
            <w:tcW w:w="6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A438F" w:rsidRPr="000A438F" w:rsidRDefault="000A438F" w:rsidP="000A438F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Высота этажа, м</w:t>
            </w:r>
          </w:p>
        </w:tc>
        <w:tc>
          <w:tcPr>
            <w:tcW w:w="6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A438F" w:rsidRPr="000A438F" w:rsidRDefault="000A438F" w:rsidP="000A438F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Строительный</w:t>
            </w:r>
            <w:r w:rsidRPr="000A438F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 xml:space="preserve"> материал</w:t>
            </w:r>
            <w:r w:rsidRPr="000A438F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 xml:space="preserve"> конструкций</w:t>
            </w:r>
          </w:p>
        </w:tc>
        <w:tc>
          <w:tcPr>
            <w:tcW w:w="5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A438F" w:rsidRPr="000A438F" w:rsidRDefault="000A438F" w:rsidP="000A438F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>Степень износа,</w:t>
            </w:r>
            <w:r w:rsidRPr="000A438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%</w:t>
            </w:r>
          </w:p>
        </w:tc>
        <w:tc>
          <w:tcPr>
            <w:tcW w:w="5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A438F" w:rsidRPr="000A438F" w:rsidRDefault="000A438F" w:rsidP="000A438F">
            <w:pPr>
              <w:shd w:val="clear" w:color="auto" w:fill="FFFFFF"/>
              <w:ind w:left="-12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Возможность расширения</w:t>
            </w:r>
          </w:p>
        </w:tc>
        <w:tc>
          <w:tcPr>
            <w:tcW w:w="5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0A438F" w:rsidP="000A438F">
            <w:pPr>
              <w:shd w:val="clear" w:color="auto" w:fill="FFFFFF"/>
              <w:ind w:left="-128"/>
              <w:jc w:val="center"/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 xml:space="preserve">Использования  в настоящее время </w:t>
            </w:r>
          </w:p>
        </w:tc>
      </w:tr>
      <w:tr w:rsidR="000A438F" w:rsidRPr="000A438F" w:rsidTr="000A438F">
        <w:trPr>
          <w:cantSplit/>
          <w:trHeight w:val="284"/>
        </w:trPr>
        <w:tc>
          <w:tcPr>
            <w:tcW w:w="8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A438F" w:rsidRPr="000A438F" w:rsidRDefault="000A438F" w:rsidP="000A438F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0A438F" w:rsidP="000A438F">
            <w:pPr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0A438F" w:rsidP="000A438F">
            <w:pPr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0A438F" w:rsidP="000A438F">
            <w:pPr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0A438F" w:rsidP="000A438F">
            <w:pPr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A438F" w:rsidRPr="000A438F" w:rsidRDefault="000A438F" w:rsidP="000A438F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A438F" w:rsidRPr="000A438F" w:rsidRDefault="000A438F" w:rsidP="000A438F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A438F" w:rsidRPr="000A438F" w:rsidRDefault="000A438F" w:rsidP="000A438F">
            <w:pPr>
              <w:shd w:val="clear" w:color="auto" w:fill="FFFFFF"/>
              <w:ind w:left="26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0A438F" w:rsidP="000A438F">
            <w:pPr>
              <w:shd w:val="clear" w:color="auto" w:fill="FFFFFF"/>
              <w:ind w:left="26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0A438F" w:rsidRPr="000A438F" w:rsidRDefault="000A438F" w:rsidP="000A438F">
      <w:pPr>
        <w:spacing w:before="240" w:after="240"/>
        <w:ind w:left="0"/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</w:pPr>
      <w:r w:rsidRPr="000A438F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  <w:t>Собственные транспортные коммуникации (на территории площадки)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/>
      </w:tblPr>
      <w:tblGrid>
        <w:gridCol w:w="8234"/>
        <w:gridCol w:w="7686"/>
      </w:tblGrid>
      <w:tr w:rsidR="000A438F" w:rsidRPr="000A438F" w:rsidTr="000A438F">
        <w:tc>
          <w:tcPr>
            <w:tcW w:w="2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0A438F" w:rsidP="000A438F">
            <w:pPr>
              <w:keepNext/>
              <w:tabs>
                <w:tab w:val="left" w:pos="426"/>
              </w:tabs>
              <w:ind w:left="0"/>
              <w:jc w:val="right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Тип коммуникаций</w:t>
            </w:r>
          </w:p>
        </w:tc>
        <w:tc>
          <w:tcPr>
            <w:tcW w:w="24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0A438F" w:rsidP="000A438F">
            <w:pPr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>Наличие (есть, нет)</w:t>
            </w:r>
          </w:p>
        </w:tc>
      </w:tr>
      <w:tr w:rsidR="000A438F" w:rsidRPr="000A438F" w:rsidTr="000A438F">
        <w:tc>
          <w:tcPr>
            <w:tcW w:w="2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0A438F" w:rsidP="000A438F">
            <w:pPr>
              <w:shd w:val="clear" w:color="auto" w:fill="FFFFFF"/>
              <w:ind w:left="3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Автодорога (тип, покрытие, протяженность и т.д.)</w:t>
            </w:r>
          </w:p>
        </w:tc>
        <w:tc>
          <w:tcPr>
            <w:tcW w:w="24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0A438F" w:rsidP="000A438F">
            <w:pPr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0A438F" w:rsidRPr="000A438F" w:rsidTr="000A438F">
        <w:tc>
          <w:tcPr>
            <w:tcW w:w="2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0A438F" w:rsidP="000A438F">
            <w:pPr>
              <w:shd w:val="clear" w:color="auto" w:fill="FFFFFF"/>
              <w:ind w:left="3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Ж/д. ветка (</w:t>
            </w:r>
            <w:r w:rsidRPr="000A438F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тип, протяженность и т.д.)</w:t>
            </w:r>
          </w:p>
        </w:tc>
        <w:tc>
          <w:tcPr>
            <w:tcW w:w="24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0A438F" w:rsidP="000A438F">
            <w:pPr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0A438F" w:rsidRPr="000A438F" w:rsidTr="000A438F">
        <w:tc>
          <w:tcPr>
            <w:tcW w:w="2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0A438F" w:rsidP="000A438F">
            <w:pPr>
              <w:shd w:val="clear" w:color="auto" w:fill="FFFFFF"/>
              <w:ind w:left="3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Сети телекоммуникаций (телефон, интернет, иное)</w:t>
            </w:r>
          </w:p>
        </w:tc>
        <w:tc>
          <w:tcPr>
            <w:tcW w:w="24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0A438F" w:rsidP="000A438F">
            <w:pPr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</w:tbl>
    <w:p w:rsidR="000A438F" w:rsidRPr="000A438F" w:rsidRDefault="000A438F" w:rsidP="000A438F">
      <w:pPr>
        <w:keepNext/>
        <w:ind w:left="0"/>
        <w:outlineLvl w:val="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A438F" w:rsidRPr="000A438F" w:rsidRDefault="000A438F" w:rsidP="000A438F">
      <w:pPr>
        <w:keepNext/>
        <w:ind w:left="0"/>
        <w:outlineLvl w:val="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43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Характеристика инженерной инфраструктуры</w:t>
      </w:r>
    </w:p>
    <w:tbl>
      <w:tblPr>
        <w:tblW w:w="51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/>
      </w:tblPr>
      <w:tblGrid>
        <w:gridCol w:w="3473"/>
        <w:gridCol w:w="1881"/>
        <w:gridCol w:w="3038"/>
        <w:gridCol w:w="3442"/>
        <w:gridCol w:w="2192"/>
        <w:gridCol w:w="2212"/>
      </w:tblGrid>
      <w:tr w:rsidR="000A438F" w:rsidRPr="000A438F" w:rsidTr="000A438F">
        <w:trPr>
          <w:cantSplit/>
          <w:trHeight w:val="290"/>
        </w:trPr>
        <w:tc>
          <w:tcPr>
            <w:tcW w:w="10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A438F" w:rsidRPr="000A438F" w:rsidRDefault="000A438F" w:rsidP="000A438F">
            <w:pPr>
              <w:shd w:val="clear" w:color="auto" w:fill="FFFFFF"/>
              <w:spacing w:line="228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>Вид инфраструктуры</w:t>
            </w:r>
          </w:p>
        </w:tc>
        <w:tc>
          <w:tcPr>
            <w:tcW w:w="5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A438F" w:rsidRPr="000A438F" w:rsidRDefault="000A438F" w:rsidP="000A438F">
            <w:pPr>
              <w:shd w:val="clear" w:color="auto" w:fill="FFFFFF"/>
              <w:spacing w:line="228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9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438F" w:rsidRPr="000A438F" w:rsidRDefault="000A438F" w:rsidP="000A438F">
            <w:pPr>
              <w:spacing w:before="240" w:after="60"/>
              <w:ind w:left="0"/>
              <w:outlineLvl w:val="4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Удаленность источника подключения, характеристика сетей и объектов инфраструктуры</w:t>
            </w:r>
          </w:p>
          <w:p w:rsidR="000A438F" w:rsidRPr="000A438F" w:rsidRDefault="000A438F" w:rsidP="000A438F">
            <w:pPr>
              <w:shd w:val="clear" w:color="auto" w:fill="FFFFFF"/>
              <w:spacing w:line="228" w:lineRule="auto"/>
              <w:ind w:left="-138" w:right="-57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10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A438F" w:rsidRPr="000A438F" w:rsidRDefault="000A438F" w:rsidP="000A438F">
            <w:pPr>
              <w:keepNext/>
              <w:spacing w:before="240" w:after="60" w:line="228" w:lineRule="auto"/>
              <w:ind w:left="-138"/>
              <w:outlineLvl w:val="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Свободная мощность, или необходимые усовершенствования для возможности подключения</w:t>
            </w:r>
          </w:p>
        </w:tc>
        <w:tc>
          <w:tcPr>
            <w:tcW w:w="6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0A438F" w:rsidP="000A438F">
            <w:pPr>
              <w:shd w:val="clear" w:color="auto" w:fill="FFFFFF"/>
              <w:spacing w:line="228" w:lineRule="auto"/>
              <w:ind w:left="-138" w:right="-57"/>
              <w:jc w:val="center"/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Тариф на подключение</w:t>
            </w:r>
          </w:p>
        </w:tc>
        <w:tc>
          <w:tcPr>
            <w:tcW w:w="6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0A438F" w:rsidP="000A438F">
            <w:pPr>
              <w:shd w:val="clear" w:color="auto" w:fill="FFFFFF"/>
              <w:spacing w:line="228" w:lineRule="auto"/>
              <w:ind w:left="-138" w:right="-57"/>
              <w:jc w:val="center"/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Поставщики услуг (с указанием  контактной информации)</w:t>
            </w:r>
          </w:p>
        </w:tc>
      </w:tr>
      <w:tr w:rsidR="002B2C05" w:rsidRPr="000A438F" w:rsidTr="000A438F">
        <w:trPr>
          <w:cantSplit/>
          <w:trHeight w:val="286"/>
        </w:trPr>
        <w:tc>
          <w:tcPr>
            <w:tcW w:w="10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B2C05" w:rsidRPr="000A438F" w:rsidRDefault="002B2C05" w:rsidP="000A438F">
            <w:pPr>
              <w:shd w:val="clear" w:color="auto" w:fill="FFFFFF"/>
              <w:spacing w:line="228" w:lineRule="auto"/>
              <w:ind w:left="5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Газ</w:t>
            </w:r>
          </w:p>
        </w:tc>
        <w:tc>
          <w:tcPr>
            <w:tcW w:w="5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B2C05" w:rsidRPr="000A438F" w:rsidRDefault="002B2C05" w:rsidP="000A438F">
            <w:pPr>
              <w:shd w:val="clear" w:color="auto" w:fill="FFFFFF"/>
              <w:spacing w:line="228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куб. м/час</w:t>
            </w:r>
          </w:p>
        </w:tc>
        <w:tc>
          <w:tcPr>
            <w:tcW w:w="9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B2C05" w:rsidRPr="000A438F" w:rsidRDefault="00D74E71" w:rsidP="00494A04">
            <w:pPr>
              <w:shd w:val="clear" w:color="auto" w:fill="FFFFFF"/>
              <w:spacing w:line="228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500 м</w:t>
            </w:r>
          </w:p>
        </w:tc>
        <w:tc>
          <w:tcPr>
            <w:tcW w:w="10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2C05" w:rsidRPr="000A438F" w:rsidRDefault="00494A04" w:rsidP="00D74E71">
            <w:pPr>
              <w:shd w:val="clear" w:color="auto" w:fill="FFFFFF"/>
              <w:spacing w:line="228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до </w:t>
            </w:r>
            <w:r w:rsidR="00D74E71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1</w:t>
            </w:r>
            <w:r w:rsidRPr="000A438F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00 куб. м./</w:t>
            </w:r>
            <w:r w:rsidR="00D74E71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час</w:t>
            </w:r>
          </w:p>
        </w:tc>
        <w:tc>
          <w:tcPr>
            <w:tcW w:w="6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2C05" w:rsidRPr="00D819B4" w:rsidRDefault="00D74E71" w:rsidP="00494A04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D819B4">
              <w:rPr>
                <w:rFonts w:ascii="Times New Roman" w:eastAsia="Calibri" w:hAnsi="Times New Roman" w:cs="Times New Roman"/>
              </w:rPr>
              <w:t>ориентировочная стоимость от 1,25 млн. руб., сроки от 3 мес.</w:t>
            </w:r>
          </w:p>
        </w:tc>
        <w:tc>
          <w:tcPr>
            <w:tcW w:w="6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2C05" w:rsidRPr="00D819B4" w:rsidRDefault="002B2C05" w:rsidP="002B2C05">
            <w:pPr>
              <w:shd w:val="clear" w:color="auto" w:fill="FFFFFF"/>
              <w:ind w:left="0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D819B4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DF7E7"/>
              </w:rPr>
              <w:t>филиал ОАО «Газпром газораспределение Смоленск» в г. Вязьме; (48131) 5-70-15</w:t>
            </w:r>
          </w:p>
        </w:tc>
      </w:tr>
      <w:tr w:rsidR="002B2C05" w:rsidRPr="000A438F" w:rsidTr="000A438F">
        <w:trPr>
          <w:cantSplit/>
          <w:trHeight w:val="286"/>
        </w:trPr>
        <w:tc>
          <w:tcPr>
            <w:tcW w:w="10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B2C05" w:rsidRPr="000A438F" w:rsidRDefault="002B2C05" w:rsidP="000A438F">
            <w:pPr>
              <w:shd w:val="clear" w:color="auto" w:fill="FFFFFF"/>
              <w:spacing w:line="228" w:lineRule="auto"/>
              <w:ind w:left="5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Электроэнергия</w:t>
            </w:r>
          </w:p>
        </w:tc>
        <w:tc>
          <w:tcPr>
            <w:tcW w:w="5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B2C05" w:rsidRPr="000A438F" w:rsidRDefault="002B2C05" w:rsidP="000A438F">
            <w:pPr>
              <w:shd w:val="clear" w:color="auto" w:fill="FFFFFF"/>
              <w:spacing w:line="228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Квт</w:t>
            </w:r>
          </w:p>
        </w:tc>
        <w:tc>
          <w:tcPr>
            <w:tcW w:w="9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B2C05" w:rsidRPr="000A438F" w:rsidRDefault="00655D1A" w:rsidP="001B4422">
            <w:pPr>
              <w:shd w:val="clear" w:color="auto" w:fill="FFFFFF"/>
              <w:spacing w:line="228" w:lineRule="auto"/>
              <w:ind w:left="0" w:right="-57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100 м</w:t>
            </w:r>
          </w:p>
        </w:tc>
        <w:tc>
          <w:tcPr>
            <w:tcW w:w="10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B2C05" w:rsidRPr="000A438F" w:rsidRDefault="00494A04" w:rsidP="004C0C4D">
            <w:pPr>
              <w:spacing w:after="160" w:line="256" w:lineRule="auto"/>
              <w:ind w:left="0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До 5 </w:t>
            </w:r>
            <w:proofErr w:type="spellStart"/>
            <w:r w:rsidR="001663A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к</w:t>
            </w: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вт</w:t>
            </w:r>
            <w:proofErr w:type="spellEnd"/>
          </w:p>
        </w:tc>
        <w:tc>
          <w:tcPr>
            <w:tcW w:w="6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2C05" w:rsidRPr="00D819B4" w:rsidRDefault="00D74E71" w:rsidP="00494A04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D819B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От 3,5 млн</w:t>
            </w:r>
            <w:proofErr w:type="gramStart"/>
            <w:r w:rsidRPr="00D819B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.р</w:t>
            </w:r>
            <w:proofErr w:type="gramEnd"/>
            <w:r w:rsidRPr="00D819B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уб., сроки от 4 мес.</w:t>
            </w:r>
          </w:p>
        </w:tc>
        <w:tc>
          <w:tcPr>
            <w:tcW w:w="6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B2C05" w:rsidRPr="00D819B4" w:rsidRDefault="002B2C05" w:rsidP="002B2C05">
            <w:pPr>
              <w:shd w:val="clear" w:color="auto" w:fill="FFFFFF"/>
              <w:ind w:left="0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D819B4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DF7E7"/>
              </w:rPr>
              <w:t>ПАО МРСК Центра - «</w:t>
            </w:r>
            <w:proofErr w:type="spellStart"/>
            <w:r w:rsidRPr="00D819B4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DF7E7"/>
              </w:rPr>
              <w:t>Смоленскэнерго</w:t>
            </w:r>
            <w:proofErr w:type="spellEnd"/>
            <w:r w:rsidRPr="00D819B4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DF7E7"/>
              </w:rPr>
              <w:t>» ПО Восточные электрические сети; (48131) 3-13-51</w:t>
            </w:r>
          </w:p>
        </w:tc>
      </w:tr>
      <w:tr w:rsidR="002B2C05" w:rsidRPr="000A438F" w:rsidTr="000A438F">
        <w:trPr>
          <w:cantSplit/>
          <w:trHeight w:val="286"/>
        </w:trPr>
        <w:tc>
          <w:tcPr>
            <w:tcW w:w="10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B2C05" w:rsidRPr="000A438F" w:rsidRDefault="002B2C05" w:rsidP="000A438F">
            <w:pPr>
              <w:shd w:val="clear" w:color="auto" w:fill="FFFFFF"/>
              <w:spacing w:line="228" w:lineRule="auto"/>
              <w:ind w:left="5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Водоснабжение</w:t>
            </w:r>
          </w:p>
        </w:tc>
        <w:tc>
          <w:tcPr>
            <w:tcW w:w="5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B2C05" w:rsidRPr="000A438F" w:rsidRDefault="002B2C05" w:rsidP="000A438F">
            <w:pPr>
              <w:shd w:val="clear" w:color="auto" w:fill="FFFFFF"/>
              <w:spacing w:line="228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B2C05" w:rsidRPr="000A438F" w:rsidRDefault="002B2C05" w:rsidP="002F0010">
            <w:pPr>
              <w:shd w:val="clear" w:color="auto" w:fill="FFFFFF"/>
              <w:spacing w:line="228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10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B2C05" w:rsidRPr="000A438F" w:rsidRDefault="002B2C05" w:rsidP="000A438F">
            <w:pPr>
              <w:spacing w:after="160" w:line="256" w:lineRule="auto"/>
              <w:ind w:left="0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6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2C05" w:rsidRPr="000A438F" w:rsidRDefault="002B2C05" w:rsidP="002F0010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6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B2C05" w:rsidRPr="002B2C05" w:rsidRDefault="002B2C05" w:rsidP="002B2C05">
            <w:pPr>
              <w:pStyle w:val="a4"/>
              <w:shd w:val="clear" w:color="auto" w:fill="FDF7E7"/>
              <w:spacing w:before="0" w:beforeAutospacing="0" w:after="0" w:afterAutospacing="0"/>
              <w:rPr>
                <w:spacing w:val="-4"/>
                <w:sz w:val="20"/>
                <w:szCs w:val="20"/>
              </w:rPr>
            </w:pPr>
          </w:p>
        </w:tc>
      </w:tr>
      <w:tr w:rsidR="002B2C05" w:rsidRPr="000A438F" w:rsidTr="000A438F">
        <w:trPr>
          <w:cantSplit/>
          <w:trHeight w:val="286"/>
        </w:trPr>
        <w:tc>
          <w:tcPr>
            <w:tcW w:w="10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B2C05" w:rsidRPr="000A438F" w:rsidRDefault="002B2C05" w:rsidP="000A438F">
            <w:pPr>
              <w:shd w:val="clear" w:color="auto" w:fill="FFFFFF"/>
              <w:spacing w:line="228" w:lineRule="auto"/>
              <w:ind w:left="5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Водоотведение</w:t>
            </w:r>
          </w:p>
        </w:tc>
        <w:tc>
          <w:tcPr>
            <w:tcW w:w="5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B2C05" w:rsidRPr="000A438F" w:rsidRDefault="002B2C05" w:rsidP="000A438F">
            <w:pPr>
              <w:shd w:val="clear" w:color="auto" w:fill="FFFFFF"/>
              <w:spacing w:line="228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B2C05" w:rsidRPr="000A438F" w:rsidRDefault="002B2C05" w:rsidP="000A438F">
            <w:pPr>
              <w:shd w:val="clear" w:color="auto" w:fill="FFFFFF"/>
              <w:spacing w:line="228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10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2C05" w:rsidRPr="000A438F" w:rsidRDefault="002B2C05" w:rsidP="000A438F">
            <w:pPr>
              <w:shd w:val="clear" w:color="auto" w:fill="FFFFFF"/>
              <w:spacing w:line="228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2C05" w:rsidRPr="000A438F" w:rsidRDefault="002B2C05" w:rsidP="000A438F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6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2C05" w:rsidRPr="002B2C05" w:rsidRDefault="002B2C05" w:rsidP="002B2C05">
            <w:pPr>
              <w:shd w:val="clear" w:color="auto" w:fill="FFFFFF"/>
              <w:ind w:left="0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</w:tr>
      <w:tr w:rsidR="002B2C05" w:rsidRPr="000A438F" w:rsidTr="000A438F">
        <w:trPr>
          <w:cantSplit/>
          <w:trHeight w:val="286"/>
        </w:trPr>
        <w:tc>
          <w:tcPr>
            <w:tcW w:w="10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B2C05" w:rsidRPr="000A438F" w:rsidRDefault="002B2C05" w:rsidP="000A438F">
            <w:pPr>
              <w:shd w:val="clear" w:color="auto" w:fill="FFFFFF"/>
              <w:spacing w:line="228" w:lineRule="auto"/>
              <w:ind w:left="5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Очистные сооружения</w:t>
            </w:r>
          </w:p>
        </w:tc>
        <w:tc>
          <w:tcPr>
            <w:tcW w:w="5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B2C05" w:rsidRPr="000A438F" w:rsidRDefault="002B2C05" w:rsidP="000A438F">
            <w:pPr>
              <w:shd w:val="clear" w:color="auto" w:fill="FFFFFF"/>
              <w:spacing w:line="228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B2C05" w:rsidRPr="000A438F" w:rsidRDefault="002B2C05" w:rsidP="000A438F">
            <w:pPr>
              <w:shd w:val="clear" w:color="auto" w:fill="FFFFFF"/>
              <w:spacing w:line="228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10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2C05" w:rsidRPr="000A438F" w:rsidRDefault="002B2C05" w:rsidP="000A438F">
            <w:pPr>
              <w:shd w:val="clear" w:color="auto" w:fill="FFFFFF"/>
              <w:spacing w:line="228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2C05" w:rsidRPr="000A438F" w:rsidRDefault="002B2C05" w:rsidP="000A438F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6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2C05" w:rsidRPr="002B2C05" w:rsidRDefault="002B2C05" w:rsidP="002B2C05">
            <w:pPr>
              <w:shd w:val="clear" w:color="auto" w:fill="FFFFFF"/>
              <w:ind w:left="0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</w:tr>
      <w:tr w:rsidR="002B2C05" w:rsidRPr="000A438F" w:rsidTr="000A438F">
        <w:trPr>
          <w:cantSplit/>
          <w:trHeight w:val="286"/>
        </w:trPr>
        <w:tc>
          <w:tcPr>
            <w:tcW w:w="10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B2C05" w:rsidRPr="000A438F" w:rsidRDefault="002B2C05" w:rsidP="000A438F">
            <w:pPr>
              <w:shd w:val="clear" w:color="auto" w:fill="FFFFFF"/>
              <w:spacing w:line="228" w:lineRule="auto"/>
              <w:ind w:left="5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Отопление</w:t>
            </w:r>
          </w:p>
        </w:tc>
        <w:tc>
          <w:tcPr>
            <w:tcW w:w="5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B2C05" w:rsidRPr="000A438F" w:rsidRDefault="002B2C05" w:rsidP="000A438F">
            <w:pPr>
              <w:shd w:val="clear" w:color="auto" w:fill="FFFFFF"/>
              <w:spacing w:line="228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B2C05" w:rsidRPr="000A438F" w:rsidRDefault="002B2C05" w:rsidP="001B4422">
            <w:pPr>
              <w:shd w:val="clear" w:color="auto" w:fill="FFFFFF"/>
              <w:spacing w:line="228" w:lineRule="auto"/>
              <w:ind w:left="0" w:right="-57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10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2C05" w:rsidRPr="000A438F" w:rsidRDefault="002B2C05" w:rsidP="000A438F">
            <w:pPr>
              <w:shd w:val="clear" w:color="auto" w:fill="FFFFFF"/>
              <w:spacing w:line="228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2C05" w:rsidRPr="000A438F" w:rsidRDefault="002B2C05" w:rsidP="000A438F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6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B2C05" w:rsidRPr="002B2C05" w:rsidRDefault="002B2C05" w:rsidP="002B2C05">
            <w:pPr>
              <w:shd w:val="clear" w:color="auto" w:fill="FFFFFF"/>
              <w:ind w:left="0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</w:tr>
    </w:tbl>
    <w:p w:rsidR="000A438F" w:rsidRPr="000A438F" w:rsidRDefault="000A438F" w:rsidP="000A438F">
      <w:pPr>
        <w:spacing w:line="228" w:lineRule="auto"/>
        <w:ind w:left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A438F" w:rsidRPr="000A438F" w:rsidRDefault="000A438F" w:rsidP="000A438F">
      <w:pPr>
        <w:spacing w:line="228" w:lineRule="auto"/>
        <w:ind w:left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A438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Трудовые ресурсы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/>
      </w:tblPr>
      <w:tblGrid>
        <w:gridCol w:w="8234"/>
        <w:gridCol w:w="7686"/>
      </w:tblGrid>
      <w:tr w:rsidR="002B2C05" w:rsidRPr="000A438F" w:rsidTr="000A438F">
        <w:tc>
          <w:tcPr>
            <w:tcW w:w="2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B2C05" w:rsidRPr="000A438F" w:rsidRDefault="002B2C05" w:rsidP="000A438F">
            <w:pPr>
              <w:shd w:val="clear" w:color="auto" w:fill="FFFFFF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Численность трудоспособного населения ближайшего населенного пункта</w:t>
            </w:r>
          </w:p>
        </w:tc>
        <w:tc>
          <w:tcPr>
            <w:tcW w:w="24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B2C05" w:rsidRPr="002B2C05" w:rsidRDefault="00D819B4" w:rsidP="00CB07CF">
            <w:pPr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25601</w:t>
            </w:r>
          </w:p>
        </w:tc>
      </w:tr>
      <w:tr w:rsidR="002B2C05" w:rsidRPr="000A438F" w:rsidTr="000A438F">
        <w:tc>
          <w:tcPr>
            <w:tcW w:w="2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B2C05" w:rsidRPr="000A438F" w:rsidRDefault="002B2C05" w:rsidP="000A438F">
            <w:pPr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Численность трудоспособного населения </w:t>
            </w:r>
            <w:r w:rsidRPr="000A438F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муниципального образования, в котором находится площадка </w:t>
            </w:r>
          </w:p>
        </w:tc>
        <w:tc>
          <w:tcPr>
            <w:tcW w:w="24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B2C05" w:rsidRPr="002B2C05" w:rsidRDefault="00D819B4" w:rsidP="00CB07CF">
            <w:pPr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36610</w:t>
            </w:r>
          </w:p>
        </w:tc>
      </w:tr>
      <w:tr w:rsidR="000A438F" w:rsidRPr="000A438F" w:rsidTr="000A438F">
        <w:tc>
          <w:tcPr>
            <w:tcW w:w="2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0A438F" w:rsidP="000A438F">
            <w:pPr>
              <w:ind w:left="0"/>
              <w:jc w:val="both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трудоспособного населения соседних</w:t>
            </w:r>
            <w:r w:rsidRPr="000A438F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 муниципальных образований</w:t>
            </w:r>
          </w:p>
        </w:tc>
        <w:tc>
          <w:tcPr>
            <w:tcW w:w="24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0A438F" w:rsidP="000A438F">
            <w:pPr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0A438F" w:rsidRPr="000A438F" w:rsidRDefault="000A438F" w:rsidP="000A438F">
      <w:pPr>
        <w:ind w:left="0"/>
        <w:rPr>
          <w:rFonts w:ascii="Calibri" w:eastAsia="Calibri" w:hAnsi="Calibri" w:cs="Times New Roman"/>
        </w:rPr>
      </w:pPr>
      <w:r w:rsidRPr="000A438F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eastAsia="ru-RU"/>
        </w:rPr>
        <w:tab/>
      </w:r>
    </w:p>
    <w:p w:rsidR="000A438F" w:rsidRPr="000A438F" w:rsidRDefault="000A438F" w:rsidP="000A438F">
      <w:pPr>
        <w:spacing w:after="160" w:line="256" w:lineRule="auto"/>
        <w:ind w:left="0"/>
        <w:rPr>
          <w:rFonts w:ascii="Calibri" w:eastAsia="Calibri" w:hAnsi="Calibri" w:cs="Times New Roman"/>
        </w:rPr>
      </w:pPr>
    </w:p>
    <w:p w:rsidR="009D1154" w:rsidRPr="00B94E64" w:rsidRDefault="00B94E64" w:rsidP="007A3C7A">
      <w:pPr>
        <w:ind w:left="0"/>
      </w:pPr>
      <w:r w:rsidRPr="00B94E64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eastAsia="ru-RU"/>
        </w:rPr>
        <w:tab/>
      </w:r>
    </w:p>
    <w:sectPr w:rsidR="009D1154" w:rsidRPr="00B94E64" w:rsidSect="002B2C05">
      <w:pgSz w:w="16838" w:h="11906" w:orient="landscape"/>
      <w:pgMar w:top="1134" w:right="567" w:bottom="851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94E64"/>
    <w:rsid w:val="000267AF"/>
    <w:rsid w:val="000A438F"/>
    <w:rsid w:val="000B02D4"/>
    <w:rsid w:val="000F5E2C"/>
    <w:rsid w:val="001663AD"/>
    <w:rsid w:val="001B4422"/>
    <w:rsid w:val="001E342F"/>
    <w:rsid w:val="0025630D"/>
    <w:rsid w:val="00263F8E"/>
    <w:rsid w:val="002B2C05"/>
    <w:rsid w:val="002D51DE"/>
    <w:rsid w:val="002F0010"/>
    <w:rsid w:val="0039600E"/>
    <w:rsid w:val="003B75F5"/>
    <w:rsid w:val="0048582D"/>
    <w:rsid w:val="00494A04"/>
    <w:rsid w:val="004C0C4D"/>
    <w:rsid w:val="004E1085"/>
    <w:rsid w:val="005348B0"/>
    <w:rsid w:val="00544E79"/>
    <w:rsid w:val="0057682C"/>
    <w:rsid w:val="00655D1A"/>
    <w:rsid w:val="006A416B"/>
    <w:rsid w:val="006B0559"/>
    <w:rsid w:val="007A3C7A"/>
    <w:rsid w:val="007B2EDC"/>
    <w:rsid w:val="00851085"/>
    <w:rsid w:val="00873CBB"/>
    <w:rsid w:val="0089620B"/>
    <w:rsid w:val="008B688E"/>
    <w:rsid w:val="009558C8"/>
    <w:rsid w:val="009940AC"/>
    <w:rsid w:val="00994FFB"/>
    <w:rsid w:val="009B0973"/>
    <w:rsid w:val="009D1154"/>
    <w:rsid w:val="009E62E7"/>
    <w:rsid w:val="00A500F6"/>
    <w:rsid w:val="00A8732A"/>
    <w:rsid w:val="00AA25CA"/>
    <w:rsid w:val="00B94E64"/>
    <w:rsid w:val="00BB7769"/>
    <w:rsid w:val="00BD3354"/>
    <w:rsid w:val="00C063F3"/>
    <w:rsid w:val="00C30F21"/>
    <w:rsid w:val="00CA038D"/>
    <w:rsid w:val="00CB07CF"/>
    <w:rsid w:val="00D13C98"/>
    <w:rsid w:val="00D3538A"/>
    <w:rsid w:val="00D50B82"/>
    <w:rsid w:val="00D676FF"/>
    <w:rsid w:val="00D74E71"/>
    <w:rsid w:val="00D819B4"/>
    <w:rsid w:val="00DA2CE8"/>
    <w:rsid w:val="00E36140"/>
    <w:rsid w:val="00EA4BD6"/>
    <w:rsid w:val="00EF3812"/>
    <w:rsid w:val="00F109CC"/>
    <w:rsid w:val="00F56AD9"/>
    <w:rsid w:val="00FC5613"/>
    <w:rsid w:val="00FE29A5"/>
    <w:rsid w:val="00FF65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  <w:ind w:left="5103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09CC"/>
    <w:pPr>
      <w:spacing w:line="24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676FF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2B2C05"/>
    <w:pPr>
      <w:spacing w:before="100" w:beforeAutospacing="1" w:after="100" w:afterAutospacing="1"/>
      <w:ind w:left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unhideWhenUsed/>
    <w:rsid w:val="00CB07C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536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2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kio@admin-smolensk.ru" TargetMode="External"/><Relationship Id="rId5" Type="http://schemas.openxmlformats.org/officeDocument/2006/relationships/hyperlink" Target="https://vyazma.admin-smolensk.ru/" TargetMode="External"/><Relationship Id="rId4" Type="http://schemas.openxmlformats.org/officeDocument/2006/relationships/hyperlink" Target="mailto:office@vyazma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1706</TotalTime>
  <Pages>5</Pages>
  <Words>1037</Words>
  <Characters>5916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6940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Никифорова Юлия Сергеевна</dc:creator>
  <cp:lastModifiedBy>Firsov</cp:lastModifiedBy>
  <cp:revision>22</cp:revision>
  <cp:lastPrinted>2016-11-01T06:02:00Z</cp:lastPrinted>
  <dcterms:created xsi:type="dcterms:W3CDTF">2016-11-10T12:45:00Z</dcterms:created>
  <dcterms:modified xsi:type="dcterms:W3CDTF">2026-01-21T06:08:00Z</dcterms:modified>
</cp:coreProperties>
</file>